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05" w:rsidRPr="00102005" w:rsidRDefault="00102005" w:rsidP="00102005">
      <w:pPr>
        <w:pStyle w:val="a3"/>
        <w:jc w:val="center"/>
        <w:rPr>
          <w:sz w:val="24"/>
          <w:szCs w:val="24"/>
        </w:rPr>
      </w:pPr>
      <w:r w:rsidRPr="00102005">
        <w:rPr>
          <w:sz w:val="24"/>
          <w:szCs w:val="24"/>
        </w:rPr>
        <w:t>Муниципальное казенное общеобразовательное учреждение</w:t>
      </w:r>
    </w:p>
    <w:p w:rsidR="00A1112E" w:rsidRPr="00102005" w:rsidRDefault="00102005" w:rsidP="00102005">
      <w:pPr>
        <w:pStyle w:val="a3"/>
        <w:jc w:val="center"/>
        <w:rPr>
          <w:sz w:val="24"/>
          <w:szCs w:val="24"/>
        </w:rPr>
      </w:pPr>
      <w:r w:rsidRPr="00102005">
        <w:rPr>
          <w:sz w:val="24"/>
          <w:szCs w:val="24"/>
        </w:rPr>
        <w:t>«</w:t>
      </w:r>
      <w:proofErr w:type="spellStart"/>
      <w:r w:rsidRPr="00102005">
        <w:rPr>
          <w:sz w:val="24"/>
          <w:szCs w:val="24"/>
        </w:rPr>
        <w:t>Сухринская</w:t>
      </w:r>
      <w:proofErr w:type="spellEnd"/>
      <w:r w:rsidRPr="00102005">
        <w:rPr>
          <w:sz w:val="24"/>
          <w:szCs w:val="24"/>
        </w:rPr>
        <w:t xml:space="preserve"> основная общеобразовательная школа»</w:t>
      </w:r>
    </w:p>
    <w:p w:rsidR="0069000E" w:rsidRPr="00706309" w:rsidRDefault="00102005" w:rsidP="00706309">
      <w:pPr>
        <w:pStyle w:val="a3"/>
        <w:jc w:val="center"/>
        <w:rPr>
          <w:sz w:val="24"/>
          <w:szCs w:val="24"/>
        </w:rPr>
      </w:pPr>
      <w:r w:rsidRPr="00102005">
        <w:rPr>
          <w:sz w:val="24"/>
          <w:szCs w:val="24"/>
        </w:rPr>
        <w:t>Структурное подразделение «Детский сад»</w:t>
      </w:r>
    </w:p>
    <w:p w:rsidR="0069000E" w:rsidRDefault="00706309" w:rsidP="00706309">
      <w:pPr>
        <w:pStyle w:val="a3"/>
        <w:jc w:val="right"/>
        <w:rPr>
          <w:b/>
          <w:sz w:val="32"/>
          <w:szCs w:val="32"/>
        </w:rPr>
      </w:pPr>
      <w:r w:rsidRPr="00706309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645F7003" wp14:editId="3C591009">
            <wp:extent cx="2028825" cy="1457325"/>
            <wp:effectExtent l="0" t="0" r="9525" b="9525"/>
            <wp:docPr id="2" name="Рисунок 2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0" t="5787" r="48199" b="76848"/>
                    <a:stretch/>
                  </pic:blipFill>
                  <pic:spPr bwMode="auto">
                    <a:xfrm>
                      <a:off x="0" y="0"/>
                      <a:ext cx="2029304" cy="14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005" w:rsidRPr="00706309" w:rsidRDefault="00102005" w:rsidP="0069000E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>Положение</w:t>
      </w:r>
    </w:p>
    <w:p w:rsidR="00102005" w:rsidRPr="00706309" w:rsidRDefault="00102005" w:rsidP="0069000E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>О порядке оформления, возникновения, приостановления и прекращения отношений между Муниципальным казенным общеобразовательным учреждением</w:t>
      </w:r>
    </w:p>
    <w:p w:rsidR="00102005" w:rsidRPr="00706309" w:rsidRDefault="00102005" w:rsidP="0069000E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>«</w:t>
      </w:r>
      <w:proofErr w:type="spellStart"/>
      <w:r w:rsidRPr="00706309">
        <w:rPr>
          <w:b/>
          <w:sz w:val="24"/>
          <w:szCs w:val="24"/>
        </w:rPr>
        <w:t>Сухринская</w:t>
      </w:r>
      <w:proofErr w:type="spellEnd"/>
      <w:r w:rsidRPr="00706309">
        <w:rPr>
          <w:b/>
          <w:sz w:val="24"/>
          <w:szCs w:val="24"/>
        </w:rPr>
        <w:t xml:space="preserve"> основная общеобразовательная школа»</w:t>
      </w:r>
    </w:p>
    <w:p w:rsidR="0069000E" w:rsidRPr="00706309" w:rsidRDefault="00102005" w:rsidP="0069000E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 xml:space="preserve">Структурное подразделение «Детский сад» </w:t>
      </w:r>
    </w:p>
    <w:p w:rsidR="0069000E" w:rsidRPr="00706309" w:rsidRDefault="00102005" w:rsidP="0069000E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>и родителями (законными представителями)</w:t>
      </w:r>
    </w:p>
    <w:p w:rsidR="00A1112E" w:rsidRPr="00706309" w:rsidRDefault="00102005" w:rsidP="00706309">
      <w:pPr>
        <w:pStyle w:val="a3"/>
        <w:jc w:val="center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 xml:space="preserve"> воспитанников</w:t>
      </w:r>
    </w:p>
    <w:p w:rsidR="00A1112E" w:rsidRPr="00706309" w:rsidRDefault="0069000E" w:rsidP="00690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34A11" w:rsidRPr="0069000E">
        <w:rPr>
          <w:b/>
          <w:sz w:val="24"/>
          <w:szCs w:val="24"/>
        </w:rPr>
        <w:t>Общие положения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1.1Настоящее «Положение о порядке оформления возникновения приостановления и прекращения отношений между Муниципальным казённым образовательным учреждением «</w:t>
      </w:r>
      <w:proofErr w:type="spellStart"/>
      <w:r w:rsidR="0069000E" w:rsidRPr="0069000E">
        <w:rPr>
          <w:sz w:val="24"/>
          <w:szCs w:val="24"/>
        </w:rPr>
        <w:t>Сухринской</w:t>
      </w:r>
      <w:proofErr w:type="spellEnd"/>
      <w:r w:rsidR="0069000E" w:rsidRPr="0069000E">
        <w:rPr>
          <w:sz w:val="24"/>
          <w:szCs w:val="24"/>
        </w:rPr>
        <w:t xml:space="preserve"> основной </w:t>
      </w:r>
      <w:r w:rsidRPr="0069000E">
        <w:rPr>
          <w:sz w:val="24"/>
          <w:szCs w:val="24"/>
        </w:rPr>
        <w:t>общеобразовательной школой» структурным подразделением «детский сад» и родителями законными представителями) воспитанников» (далее Положение) регламентирует порядок оформления возникновения, приостановления и прекращения отношений.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1.2. Настоящее Положение разработано в </w:t>
      </w:r>
      <w:proofErr w:type="spellStart"/>
      <w:r w:rsidRPr="0069000E">
        <w:rPr>
          <w:sz w:val="24"/>
          <w:szCs w:val="24"/>
        </w:rPr>
        <w:t>соответствиис</w:t>
      </w:r>
      <w:proofErr w:type="spellEnd"/>
      <w:r w:rsidRPr="0069000E">
        <w:rPr>
          <w:sz w:val="24"/>
          <w:szCs w:val="24"/>
        </w:rPr>
        <w:t>: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Конституцией Российской Федерации;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Законом Российской Федерации от 29.12.2012 № 273-ФЗ «Об образовании в </w:t>
      </w:r>
      <w:proofErr w:type="spellStart"/>
      <w:r w:rsidRPr="0069000E">
        <w:rPr>
          <w:sz w:val="24"/>
          <w:szCs w:val="24"/>
        </w:rPr>
        <w:t>РоссийскойФедерации</w:t>
      </w:r>
      <w:proofErr w:type="spellEnd"/>
      <w:r w:rsidRPr="0069000E">
        <w:rPr>
          <w:sz w:val="24"/>
          <w:szCs w:val="24"/>
        </w:rPr>
        <w:t>»;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Федеральным законом Российской Федерации от 29.12.2012 г. № 273-ФЗ "Об образовании в Российской Федерации";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Приказом Министерства образования науки РФ от 30.08.2013 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Приказом Министерства просвещения РФ от 21 января 2019 г. № 32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утвержденный приказом Министерства образования и науки Российской Федерации от 30 августа 2013 г. № 1014»;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образования»;</w:t>
      </w:r>
    </w:p>
    <w:p w:rsidR="00367E53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Приказом Министерства образования и науки Российской Федерации от 28 декабря 2015 г. N 1527 г. Москва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</w:t>
      </w:r>
    </w:p>
    <w:p w:rsidR="00367E53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Приказом Министерства просвещения Российской Федерации от 21.01.2019 г. № 30 «О внесении</w:t>
      </w:r>
      <w:r w:rsidR="0069000E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 xml:space="preserve">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</w:t>
      </w:r>
      <w:r w:rsidRPr="0069000E">
        <w:rPr>
          <w:sz w:val="24"/>
          <w:szCs w:val="24"/>
        </w:rPr>
        <w:lastRenderedPageBreak/>
        <w:t xml:space="preserve">и направленности, утвержденный </w:t>
      </w:r>
    </w:p>
    <w:p w:rsidR="00367E53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Приказом Министерства образования и науки Российской Федерации от 28 декабря 2015г. № 1527»; </w:t>
      </w:r>
    </w:p>
    <w:p w:rsidR="00367E53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Приказом Министерства просвещения Российской Федерации от 25.06.2020 г. № 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Приказом Министерства образования и науки Российской Федерации от 28 декабря 2015г. № 1527»;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Уставом Муниципального казённого образовательно</w:t>
      </w:r>
      <w:r w:rsidR="00367E53">
        <w:rPr>
          <w:sz w:val="24"/>
          <w:szCs w:val="24"/>
        </w:rPr>
        <w:t>го учреждения «</w:t>
      </w:r>
      <w:proofErr w:type="spellStart"/>
      <w:r w:rsidR="00367E53">
        <w:rPr>
          <w:sz w:val="24"/>
          <w:szCs w:val="24"/>
        </w:rPr>
        <w:t>Сухринской</w:t>
      </w:r>
      <w:proofErr w:type="spellEnd"/>
      <w:r w:rsidR="00367E53">
        <w:rPr>
          <w:sz w:val="24"/>
          <w:szCs w:val="24"/>
        </w:rPr>
        <w:t xml:space="preserve"> основной</w:t>
      </w:r>
      <w:bookmarkStart w:id="0" w:name="_GoBack"/>
      <w:bookmarkEnd w:id="0"/>
      <w:r w:rsidRPr="0069000E">
        <w:rPr>
          <w:sz w:val="24"/>
          <w:szCs w:val="24"/>
        </w:rPr>
        <w:t xml:space="preserve"> общеобразовательной школой» структурным подразделением «детский сад»</w:t>
      </w:r>
    </w:p>
    <w:p w:rsidR="00A1112E" w:rsidRPr="0069000E" w:rsidRDefault="0069000E" w:rsidP="0069000E">
      <w:pPr>
        <w:jc w:val="both"/>
        <w:rPr>
          <w:b/>
          <w:sz w:val="24"/>
          <w:szCs w:val="24"/>
        </w:rPr>
      </w:pPr>
      <w:bookmarkStart w:id="1" w:name="2._Порядок_оформления_возникновения_отно"/>
      <w:bookmarkEnd w:id="1"/>
      <w:r>
        <w:rPr>
          <w:b/>
          <w:sz w:val="24"/>
          <w:szCs w:val="24"/>
        </w:rPr>
        <w:t xml:space="preserve">2. </w:t>
      </w:r>
      <w:r w:rsidR="00834A11" w:rsidRPr="0069000E">
        <w:rPr>
          <w:b/>
          <w:sz w:val="24"/>
          <w:szCs w:val="24"/>
        </w:rPr>
        <w:t xml:space="preserve">Порядок оформления возникновения отношений между МКОУ и родителями (законными </w:t>
      </w:r>
      <w:proofErr w:type="gramStart"/>
      <w:r w:rsidR="00834A11" w:rsidRPr="0069000E">
        <w:rPr>
          <w:b/>
          <w:sz w:val="24"/>
          <w:szCs w:val="24"/>
        </w:rPr>
        <w:t>представителями)воспитанников</w:t>
      </w:r>
      <w:proofErr w:type="gramEnd"/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2.1. Возникновение образовательных отношений между МКОУ и родителями (законными представителями) воспитанников оформляется соответствующим приказом о приеме в МКОУ. Изданию приказа о приеме в МКОУ, предшествует заключение договора об образовании по образовательным программам дошкольного образования.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2.1. Соответствующий приказ является основанием для возникновения образовательных отношений между МКОУ и родителями (законными представителями) воспитанников. Права и обязанности воспитанника, предусмотренные законодательством об образовании и локальными нормативными актами, возникают у воспитанника, принятого на обучение с даты, указанной в приказе образовательного учреждения о приеме в МКОУ.</w:t>
      </w:r>
      <w:r w:rsidR="0069000E" w:rsidRPr="0069000E">
        <w:rPr>
          <w:sz w:val="24"/>
          <w:szCs w:val="24"/>
        </w:rPr>
        <w:t xml:space="preserve"> </w:t>
      </w:r>
    </w:p>
    <w:p w:rsidR="00A1112E" w:rsidRPr="0069000E" w:rsidRDefault="0069000E" w:rsidP="0069000E">
      <w:pPr>
        <w:jc w:val="both"/>
        <w:rPr>
          <w:b/>
          <w:sz w:val="24"/>
          <w:szCs w:val="24"/>
        </w:rPr>
      </w:pPr>
      <w:r w:rsidRPr="0069000E">
        <w:rPr>
          <w:b/>
          <w:sz w:val="24"/>
          <w:szCs w:val="24"/>
        </w:rPr>
        <w:t xml:space="preserve">3. Порядок оформления приостановления отношений между МКОУ и родителями </w:t>
      </w:r>
      <w:r w:rsidR="00834A11" w:rsidRPr="0069000E">
        <w:rPr>
          <w:b/>
          <w:sz w:val="24"/>
          <w:szCs w:val="24"/>
        </w:rPr>
        <w:t xml:space="preserve">(законными </w:t>
      </w:r>
      <w:proofErr w:type="gramStart"/>
      <w:r w:rsidR="00834A11" w:rsidRPr="0069000E">
        <w:rPr>
          <w:b/>
          <w:sz w:val="24"/>
          <w:szCs w:val="24"/>
        </w:rPr>
        <w:t>представителями)воспитанников</w:t>
      </w:r>
      <w:proofErr w:type="gramEnd"/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Образовательные отношения могут быть приостановлены в следующих</w:t>
      </w:r>
      <w:r w:rsidR="0069000E" w:rsidRPr="0069000E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случаях: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Санаторно-курортное лечение воспитанника.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Домашний режим.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Отпуск родителей (законных представителей).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В других случаях по согласованию с МКОУ.</w:t>
      </w:r>
    </w:p>
    <w:p w:rsidR="00A1112E" w:rsidRPr="0069000E" w:rsidRDefault="0069000E" w:rsidP="0069000E">
      <w:pPr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z w:val="24"/>
          <w:szCs w:val="24"/>
        </w:rPr>
        <w:tab/>
        <w:t>для</w:t>
      </w:r>
      <w:r>
        <w:rPr>
          <w:sz w:val="24"/>
          <w:szCs w:val="24"/>
        </w:rPr>
        <w:tab/>
        <w:t xml:space="preserve">приостановления </w:t>
      </w:r>
      <w:r w:rsidR="00834A11" w:rsidRPr="0069000E">
        <w:rPr>
          <w:sz w:val="24"/>
          <w:szCs w:val="24"/>
        </w:rPr>
        <w:t>образов</w:t>
      </w:r>
      <w:r>
        <w:rPr>
          <w:sz w:val="24"/>
          <w:szCs w:val="24"/>
        </w:rPr>
        <w:t>ательных</w:t>
      </w:r>
      <w:r>
        <w:rPr>
          <w:sz w:val="24"/>
          <w:szCs w:val="24"/>
        </w:rPr>
        <w:tab/>
        <w:t xml:space="preserve">отношений между МКОУ родителями </w:t>
      </w:r>
      <w:r w:rsidR="00834A11" w:rsidRPr="0069000E">
        <w:rPr>
          <w:sz w:val="24"/>
          <w:szCs w:val="24"/>
        </w:rPr>
        <w:t>(законными представителями) воспитанника является:</w:t>
      </w:r>
    </w:p>
    <w:p w:rsidR="00A1112E" w:rsidRPr="0069000E" w:rsidRDefault="00834A11" w:rsidP="0069000E">
      <w:pPr>
        <w:rPr>
          <w:sz w:val="24"/>
          <w:szCs w:val="24"/>
        </w:rPr>
      </w:pPr>
      <w:r w:rsidRPr="0069000E">
        <w:rPr>
          <w:sz w:val="24"/>
          <w:szCs w:val="24"/>
        </w:rPr>
        <w:t xml:space="preserve">справка медицинского, либо лечебного учреждения (в отношении </w:t>
      </w:r>
      <w:proofErr w:type="gramStart"/>
      <w:r w:rsidRPr="0069000E">
        <w:rPr>
          <w:sz w:val="24"/>
          <w:szCs w:val="24"/>
        </w:rPr>
        <w:t>п.п.3.1.1.,</w:t>
      </w:r>
      <w:proofErr w:type="gramEnd"/>
      <w:r w:rsidRPr="0069000E">
        <w:rPr>
          <w:sz w:val="24"/>
          <w:szCs w:val="24"/>
        </w:rPr>
        <w:t xml:space="preserve"> 3.1.2.);</w:t>
      </w:r>
    </w:p>
    <w:p w:rsidR="00A1112E" w:rsidRPr="0069000E" w:rsidRDefault="00834A11" w:rsidP="00706309">
      <w:pPr>
        <w:rPr>
          <w:sz w:val="24"/>
          <w:szCs w:val="24"/>
        </w:rPr>
      </w:pPr>
      <w:r w:rsidRPr="0069000E">
        <w:rPr>
          <w:sz w:val="24"/>
          <w:szCs w:val="24"/>
        </w:rPr>
        <w:t xml:space="preserve">личное заявление родителей (законных представителей) воспитанника (в отношении </w:t>
      </w:r>
      <w:proofErr w:type="spellStart"/>
      <w:r w:rsidRPr="0069000E">
        <w:rPr>
          <w:sz w:val="24"/>
          <w:szCs w:val="24"/>
        </w:rPr>
        <w:t>п.п</w:t>
      </w:r>
      <w:proofErr w:type="spellEnd"/>
      <w:r w:rsidRPr="0069000E">
        <w:rPr>
          <w:sz w:val="24"/>
          <w:szCs w:val="24"/>
        </w:rPr>
        <w:t>. 3.1.3, 3.1.4).</w:t>
      </w:r>
    </w:p>
    <w:p w:rsidR="00A1112E" w:rsidRPr="00706309" w:rsidRDefault="00706309" w:rsidP="00690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34A11" w:rsidRPr="00706309">
        <w:rPr>
          <w:b/>
          <w:sz w:val="24"/>
          <w:szCs w:val="24"/>
        </w:rPr>
        <w:t>Порядок оформления прекращения образовательных отношений между МКОУ и родителями (законными представителями)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Образовательные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отношения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прекращаются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в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связи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с</w:t>
      </w:r>
      <w:r w:rsidR="00706309">
        <w:rPr>
          <w:sz w:val="24"/>
          <w:szCs w:val="24"/>
        </w:rPr>
        <w:t xml:space="preserve"> </w:t>
      </w:r>
      <w:r w:rsidRPr="0069000E">
        <w:rPr>
          <w:sz w:val="24"/>
          <w:szCs w:val="24"/>
        </w:rPr>
        <w:t>отчислением воспитанника из МКОУ: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-в связи с получением образования (завершением обучения);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-досрочно.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Образовательные отношения прекращаются в связи с получением образования (завершением обучения) на основании приказа, издаваемого в течение трёх рабочих дней после получения образования (завершения обучения).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-по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 деятельность по образовательным программам соответствующих уровня и направленности;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-по обстоятельствам, не зависящим от воли родителей (законных представителей) воспитанника и МКОУ, в том числе в случае ликвидации МКОУ.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 xml:space="preserve">Образовательные отношения прекращаются досрочно по инициативе родителей (законных </w:t>
      </w:r>
      <w:r w:rsidRPr="0069000E">
        <w:rPr>
          <w:sz w:val="24"/>
          <w:szCs w:val="24"/>
        </w:rPr>
        <w:lastRenderedPageBreak/>
        <w:t>представителей) воспитанника на основании личного заявления родителей (законных представителей) и приказа об отчислении воспитанника из МКОУ, издаваемого в течение трёх рабочих дней после подачи заявления.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Образовательные отношения прекращаются досрочно по обстоятельствам, не зависящим от воли родителей (законных представителей) воспитанника и МКОУ, в том числе в случае ликвидации МКОУ, на основании приказа об отчислении воспитанника из МКОУ.</w:t>
      </w:r>
    </w:p>
    <w:p w:rsidR="00A1112E" w:rsidRPr="0069000E" w:rsidRDefault="00834A11" w:rsidP="0069000E">
      <w:pPr>
        <w:jc w:val="both"/>
        <w:rPr>
          <w:sz w:val="24"/>
          <w:szCs w:val="24"/>
        </w:rPr>
      </w:pPr>
      <w:r w:rsidRPr="0069000E">
        <w:rPr>
          <w:sz w:val="24"/>
          <w:szCs w:val="24"/>
        </w:rPr>
        <w:t>Права и обязанности воспитанника, предусмотренные законодательством об образовании и локальными нормативными актами МКОУ, осуществляющего образовательную деятельность, прекращаются с даты его отчисления из МКОУ.</w:t>
      </w:r>
    </w:p>
    <w:p w:rsidR="00A1112E" w:rsidRPr="00706309" w:rsidRDefault="00834A11" w:rsidP="0069000E">
      <w:pPr>
        <w:jc w:val="both"/>
        <w:rPr>
          <w:b/>
          <w:sz w:val="24"/>
          <w:szCs w:val="24"/>
        </w:rPr>
      </w:pPr>
      <w:r w:rsidRPr="00706309">
        <w:rPr>
          <w:b/>
          <w:sz w:val="24"/>
          <w:szCs w:val="24"/>
        </w:rPr>
        <w:t>4.Срок действия</w:t>
      </w:r>
    </w:p>
    <w:p w:rsidR="00A1112E" w:rsidRPr="0069000E" w:rsidRDefault="00706309" w:rsidP="0069000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4A11" w:rsidRPr="0069000E">
        <w:rPr>
          <w:sz w:val="24"/>
          <w:szCs w:val="24"/>
        </w:rPr>
        <w:t>.1. Настоящее Положение действительно до внесения в него существенных изменений</w:t>
      </w:r>
    </w:p>
    <w:sectPr w:rsidR="00A1112E" w:rsidRPr="0069000E" w:rsidSect="00706309">
      <w:footerReference w:type="default" r:id="rId9"/>
      <w:pgSz w:w="11910" w:h="16840"/>
      <w:pgMar w:top="1134" w:right="850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9E" w:rsidRDefault="0036599E" w:rsidP="00706309">
      <w:r>
        <w:separator/>
      </w:r>
    </w:p>
  </w:endnote>
  <w:endnote w:type="continuationSeparator" w:id="0">
    <w:p w:rsidR="0036599E" w:rsidRDefault="0036599E" w:rsidP="0070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99595"/>
      <w:docPartObj>
        <w:docPartGallery w:val="Page Numbers (Bottom of Page)"/>
        <w:docPartUnique/>
      </w:docPartObj>
    </w:sdtPr>
    <w:sdtEndPr/>
    <w:sdtContent>
      <w:p w:rsidR="00706309" w:rsidRDefault="007063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E53">
          <w:rPr>
            <w:noProof/>
          </w:rPr>
          <w:t>3</w:t>
        </w:r>
        <w:r>
          <w:fldChar w:fldCharType="end"/>
        </w:r>
      </w:p>
    </w:sdtContent>
  </w:sdt>
  <w:p w:rsidR="00706309" w:rsidRDefault="007063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9E" w:rsidRDefault="0036599E" w:rsidP="00706309">
      <w:r>
        <w:separator/>
      </w:r>
    </w:p>
  </w:footnote>
  <w:footnote w:type="continuationSeparator" w:id="0">
    <w:p w:rsidR="0036599E" w:rsidRDefault="0036599E" w:rsidP="0070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74E7E"/>
    <w:multiLevelType w:val="hybridMultilevel"/>
    <w:tmpl w:val="1520EBEE"/>
    <w:lvl w:ilvl="0" w:tplc="C4F47A2A">
      <w:numFmt w:val="bullet"/>
      <w:lvlText w:val="-"/>
      <w:lvlJc w:val="left"/>
      <w:pPr>
        <w:ind w:left="116" w:hanging="1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6454E">
      <w:numFmt w:val="bullet"/>
      <w:lvlText w:val="•"/>
      <w:lvlJc w:val="left"/>
      <w:pPr>
        <w:ind w:left="1587" w:hanging="160"/>
      </w:pPr>
      <w:rPr>
        <w:rFonts w:hint="default"/>
        <w:lang w:val="ru-RU" w:eastAsia="en-US" w:bidi="ar-SA"/>
      </w:rPr>
    </w:lvl>
    <w:lvl w:ilvl="2" w:tplc="461C0ABC">
      <w:numFmt w:val="bullet"/>
      <w:lvlText w:val="•"/>
      <w:lvlJc w:val="left"/>
      <w:pPr>
        <w:ind w:left="3055" w:hanging="160"/>
      </w:pPr>
      <w:rPr>
        <w:rFonts w:hint="default"/>
        <w:lang w:val="ru-RU" w:eastAsia="en-US" w:bidi="ar-SA"/>
      </w:rPr>
    </w:lvl>
    <w:lvl w:ilvl="3" w:tplc="1A407DB2">
      <w:numFmt w:val="bullet"/>
      <w:lvlText w:val="•"/>
      <w:lvlJc w:val="left"/>
      <w:pPr>
        <w:ind w:left="4523" w:hanging="160"/>
      </w:pPr>
      <w:rPr>
        <w:rFonts w:hint="default"/>
        <w:lang w:val="ru-RU" w:eastAsia="en-US" w:bidi="ar-SA"/>
      </w:rPr>
    </w:lvl>
    <w:lvl w:ilvl="4" w:tplc="96ACC628">
      <w:numFmt w:val="bullet"/>
      <w:lvlText w:val="•"/>
      <w:lvlJc w:val="left"/>
      <w:pPr>
        <w:ind w:left="5991" w:hanging="160"/>
      </w:pPr>
      <w:rPr>
        <w:rFonts w:hint="default"/>
        <w:lang w:val="ru-RU" w:eastAsia="en-US" w:bidi="ar-SA"/>
      </w:rPr>
    </w:lvl>
    <w:lvl w:ilvl="5" w:tplc="7E482608">
      <w:numFmt w:val="bullet"/>
      <w:lvlText w:val="•"/>
      <w:lvlJc w:val="left"/>
      <w:pPr>
        <w:ind w:left="7458" w:hanging="160"/>
      </w:pPr>
      <w:rPr>
        <w:rFonts w:hint="default"/>
        <w:lang w:val="ru-RU" w:eastAsia="en-US" w:bidi="ar-SA"/>
      </w:rPr>
    </w:lvl>
    <w:lvl w:ilvl="6" w:tplc="6B5AB4FC">
      <w:numFmt w:val="bullet"/>
      <w:lvlText w:val="•"/>
      <w:lvlJc w:val="left"/>
      <w:pPr>
        <w:ind w:left="8926" w:hanging="160"/>
      </w:pPr>
      <w:rPr>
        <w:rFonts w:hint="default"/>
        <w:lang w:val="ru-RU" w:eastAsia="en-US" w:bidi="ar-SA"/>
      </w:rPr>
    </w:lvl>
    <w:lvl w:ilvl="7" w:tplc="BFA827F6">
      <w:numFmt w:val="bullet"/>
      <w:lvlText w:val="•"/>
      <w:lvlJc w:val="left"/>
      <w:pPr>
        <w:ind w:left="10394" w:hanging="160"/>
      </w:pPr>
      <w:rPr>
        <w:rFonts w:hint="default"/>
        <w:lang w:val="ru-RU" w:eastAsia="en-US" w:bidi="ar-SA"/>
      </w:rPr>
    </w:lvl>
    <w:lvl w:ilvl="8" w:tplc="4BF69732">
      <w:numFmt w:val="bullet"/>
      <w:lvlText w:val="•"/>
      <w:lvlJc w:val="left"/>
      <w:pPr>
        <w:ind w:left="11862" w:hanging="160"/>
      </w:pPr>
      <w:rPr>
        <w:rFonts w:hint="default"/>
        <w:lang w:val="ru-RU" w:eastAsia="en-US" w:bidi="ar-SA"/>
      </w:rPr>
    </w:lvl>
  </w:abstractNum>
  <w:abstractNum w:abstractNumId="1">
    <w:nsid w:val="7D3F3CA9"/>
    <w:multiLevelType w:val="multilevel"/>
    <w:tmpl w:val="81FADB86"/>
    <w:lvl w:ilvl="0">
      <w:start w:val="1"/>
      <w:numFmt w:val="decimal"/>
      <w:lvlText w:val="%1."/>
      <w:lvlJc w:val="left"/>
      <w:pPr>
        <w:ind w:left="5979" w:hanging="302"/>
        <w:jc w:val="right"/>
      </w:pPr>
      <w:rPr>
        <w:rFonts w:hint="default"/>
        <w:b/>
        <w:bCs/>
        <w:spacing w:val="-1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6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8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39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9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75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18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278" w:hanging="7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2E"/>
    <w:rsid w:val="00102005"/>
    <w:rsid w:val="0036599E"/>
    <w:rsid w:val="00367E53"/>
    <w:rsid w:val="0069000E"/>
    <w:rsid w:val="00706309"/>
    <w:rsid w:val="00834A11"/>
    <w:rsid w:val="00A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539C7-ACD8-4509-9625-FF5573D1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7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40"/>
      <w:ind w:left="1103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pPr>
      <w:spacing w:before="248"/>
      <w:ind w:left="11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06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30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06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30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2024-02-21T08:53:00Z</dcterms:created>
  <dcterms:modified xsi:type="dcterms:W3CDTF">2024-02-22T06:23:00Z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2024-02-21T00:00:00Z</vt:filetime>
  </property>
</Properties>
</file>