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96" w:rsidRPr="00423296" w:rsidRDefault="00423296" w:rsidP="00423296">
      <w:pPr>
        <w:widowControl w:val="0"/>
        <w:autoSpaceDE w:val="0"/>
        <w:autoSpaceDN w:val="0"/>
        <w:spacing w:before="93" w:after="0" w:line="232" w:lineRule="auto"/>
        <w:ind w:right="33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3296">
        <w:rPr>
          <w:rFonts w:ascii="Times New Roman" w:hAnsi="Times New Roman"/>
          <w:b/>
          <w:color w:val="000000"/>
          <w:sz w:val="28"/>
        </w:rPr>
        <w:t>‌‌‌</w:t>
      </w:r>
      <w:r w:rsidRPr="00423296">
        <w:rPr>
          <w:rFonts w:ascii="Times New Roman" w:eastAsia="Times New Roman" w:hAnsi="Times New Roman"/>
          <w:b/>
          <w:sz w:val="24"/>
          <w:szCs w:val="24"/>
        </w:rPr>
        <w:t xml:space="preserve"> Муниципальное казенное общеобразовательная школа </w:t>
      </w:r>
    </w:p>
    <w:p w:rsidR="00423296" w:rsidRPr="00423296" w:rsidRDefault="00423296" w:rsidP="00423296">
      <w:pPr>
        <w:widowControl w:val="0"/>
        <w:autoSpaceDE w:val="0"/>
        <w:autoSpaceDN w:val="0"/>
        <w:spacing w:before="93" w:after="0" w:line="232" w:lineRule="auto"/>
        <w:ind w:right="332"/>
        <w:jc w:val="center"/>
        <w:rPr>
          <w:rFonts w:ascii="Times New Roman" w:eastAsia="Times New Roman" w:hAnsi="Times New Roman"/>
          <w:b/>
          <w:sz w:val="23"/>
        </w:rPr>
      </w:pPr>
      <w:r w:rsidRPr="00423296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423296">
        <w:rPr>
          <w:rFonts w:ascii="Times New Roman" w:eastAsia="Times New Roman" w:hAnsi="Times New Roman"/>
          <w:b/>
          <w:sz w:val="24"/>
          <w:szCs w:val="24"/>
        </w:rPr>
        <w:t>Сухринская</w:t>
      </w:r>
      <w:proofErr w:type="spellEnd"/>
      <w:r w:rsidRPr="00423296">
        <w:rPr>
          <w:rFonts w:ascii="Times New Roman" w:eastAsia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423296" w:rsidRPr="00423296" w:rsidRDefault="00423296" w:rsidP="00423296">
      <w:pPr>
        <w:spacing w:after="0" w:line="408" w:lineRule="auto"/>
        <w:ind w:left="120"/>
        <w:jc w:val="center"/>
      </w:pPr>
      <w:r w:rsidRPr="00423296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23296" w:rsidRPr="00423296" w:rsidTr="00423296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96" w:rsidRPr="00423296" w:rsidRDefault="00423296" w:rsidP="004232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Рассмотрено: </w:t>
            </w:r>
          </w:p>
          <w:p w:rsidR="00423296" w:rsidRPr="00423296" w:rsidRDefault="00423296" w:rsidP="004232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педагогическим советом                                                          </w:t>
            </w:r>
          </w:p>
          <w:p w:rsidR="00423296" w:rsidRPr="00423296" w:rsidRDefault="00423296" w:rsidP="004232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>Сухринская</w:t>
            </w:r>
            <w:proofErr w:type="spellEnd"/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 xml:space="preserve"> ООШ» </w:t>
            </w:r>
          </w:p>
          <w:p w:rsidR="00423296" w:rsidRPr="00423296" w:rsidRDefault="00423296" w:rsidP="004232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:rsidR="00423296" w:rsidRPr="00423296" w:rsidRDefault="00423296" w:rsidP="004232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>30.08.2023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96" w:rsidRPr="00423296" w:rsidRDefault="00423296" w:rsidP="0042329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4232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F401C" wp14:editId="7F6B336E">
                  <wp:extent cx="2028825" cy="1457325"/>
                  <wp:effectExtent l="0" t="0" r="9525" b="9525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788" r="48199" b="76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3296" w:rsidRPr="00423296" w:rsidRDefault="00423296" w:rsidP="0042329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42329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Приказ № 96 от 01.09.2023г</w:t>
            </w:r>
          </w:p>
        </w:tc>
      </w:tr>
    </w:tbl>
    <w:p w:rsidR="00423296" w:rsidRPr="00423296" w:rsidRDefault="00423296" w:rsidP="00423296">
      <w:pPr>
        <w:spacing w:after="0" w:line="408" w:lineRule="auto"/>
        <w:ind w:left="120"/>
        <w:jc w:val="center"/>
      </w:pPr>
      <w:r w:rsidRPr="00423296">
        <w:rPr>
          <w:rFonts w:ascii="Times New Roman" w:hAnsi="Times New Roman"/>
          <w:b/>
          <w:color w:val="000000"/>
          <w:sz w:val="28"/>
        </w:rPr>
        <w:t>‌‌</w:t>
      </w:r>
      <w:r w:rsidRPr="00423296">
        <w:rPr>
          <w:rFonts w:ascii="Times New Roman" w:hAnsi="Times New Roman"/>
          <w:color w:val="000000"/>
          <w:sz w:val="28"/>
        </w:rPr>
        <w:t>​</w:t>
      </w:r>
    </w:p>
    <w:p w:rsidR="00423296" w:rsidRPr="00423296" w:rsidRDefault="00423296" w:rsidP="00423296">
      <w:pPr>
        <w:spacing w:after="0"/>
        <w:ind w:left="120"/>
        <w:jc w:val="center"/>
        <w:rPr>
          <w:lang w:val="en-US"/>
        </w:rPr>
      </w:pPr>
    </w:p>
    <w:p w:rsidR="00423296" w:rsidRPr="00423296" w:rsidRDefault="00423296" w:rsidP="00423296">
      <w:pPr>
        <w:spacing w:after="0"/>
        <w:ind w:left="120"/>
        <w:rPr>
          <w:lang w:val="en-US"/>
        </w:rPr>
      </w:pPr>
    </w:p>
    <w:p w:rsidR="00423296" w:rsidRPr="00423296" w:rsidRDefault="00423296" w:rsidP="00423296">
      <w:pPr>
        <w:spacing w:after="0"/>
        <w:ind w:left="120"/>
        <w:rPr>
          <w:lang w:val="en-US"/>
        </w:rPr>
      </w:pPr>
    </w:p>
    <w:p w:rsidR="00423296" w:rsidRPr="00423296" w:rsidRDefault="00423296" w:rsidP="00423296">
      <w:pPr>
        <w:spacing w:after="0"/>
        <w:ind w:left="120"/>
        <w:rPr>
          <w:lang w:val="en-US"/>
        </w:rPr>
      </w:pP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3C7" w:rsidRDefault="003F25A3" w:rsidP="00E633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АДАПТИРОВАННАЯ РАБОЧАЯ </w:t>
      </w:r>
      <w:r w:rsidR="00E633C7">
        <w:rPr>
          <w:rFonts w:ascii="Times New Roman" w:hAnsi="Times New Roman"/>
          <w:sz w:val="28"/>
          <w:szCs w:val="28"/>
        </w:rPr>
        <w:t xml:space="preserve"> ПРОГРАММА</w:t>
      </w: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факультатива</w:t>
      </w: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«Учимся учиться» 2 класс</w:t>
      </w:r>
    </w:p>
    <w:p w:rsidR="00E633C7" w:rsidRDefault="002751D9" w:rsidP="00E633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3C7" w:rsidRDefault="00E633C7" w:rsidP="00E633C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Составители программы: </w:t>
      </w:r>
      <w:proofErr w:type="spellStart"/>
      <w:r>
        <w:rPr>
          <w:rFonts w:ascii="Times New Roman" w:hAnsi="Times New Roman"/>
          <w:sz w:val="24"/>
          <w:szCs w:val="24"/>
        </w:rPr>
        <w:t>Табуева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Т.Ю., </w:t>
      </w:r>
    </w:p>
    <w:p w:rsidR="00E633C7" w:rsidRDefault="00E633C7" w:rsidP="00E633C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E633C7" w:rsidRDefault="00E633C7" w:rsidP="00E633C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категории.</w:t>
      </w:r>
    </w:p>
    <w:p w:rsidR="00E633C7" w:rsidRDefault="00E633C7" w:rsidP="00E633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3C7" w:rsidRDefault="00E633C7" w:rsidP="00E63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3C7" w:rsidRDefault="00423296" w:rsidP="0042329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с.Сухринское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bookmarkStart w:id="0" w:name="_GoBack"/>
      <w:bookmarkEnd w:id="0"/>
      <w:r w:rsidR="00E633C7" w:rsidRPr="00E633C7">
        <w:rPr>
          <w:rFonts w:ascii="Times New Roman" w:hAnsi="Times New Roman"/>
          <w:sz w:val="28"/>
          <w:szCs w:val="28"/>
        </w:rPr>
        <w:t>2023 г</w:t>
      </w:r>
    </w:p>
    <w:p w:rsidR="00E633C7" w:rsidRPr="00E633C7" w:rsidRDefault="003F25A3" w:rsidP="00E633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E633C7" w:rsidRPr="00E633C7" w:rsidRDefault="00E633C7" w:rsidP="00E633C7">
      <w:pPr>
        <w:pStyle w:val="Default"/>
      </w:pPr>
      <w:r w:rsidRPr="00E633C7">
        <w:t>Рабочая программа по внеурочной деятельности разработана на основе Федерального государственного образовательного стандарта начального общ</w:t>
      </w:r>
      <w:r w:rsidR="003F25A3">
        <w:t xml:space="preserve">его образования </w:t>
      </w:r>
      <w:proofErr w:type="gramStart"/>
      <w:r w:rsidR="003F25A3">
        <w:t xml:space="preserve">для </w:t>
      </w:r>
      <w:r w:rsidRPr="00E633C7">
        <w:t xml:space="preserve"> обучающихся</w:t>
      </w:r>
      <w:proofErr w:type="gramEnd"/>
      <w:r w:rsidR="003F25A3">
        <w:t xml:space="preserve"> с задержкой психического развития</w:t>
      </w:r>
      <w:r w:rsidRPr="00E633C7">
        <w:t xml:space="preserve">, </w:t>
      </w:r>
      <w:r w:rsidRPr="00E633C7">
        <w:rPr>
          <w:b/>
          <w:bCs/>
        </w:rPr>
        <w:t>А</w:t>
      </w:r>
      <w:r w:rsidRPr="00E633C7">
        <w:t>даптированной основной общеобразовательной программы начального общего образ</w:t>
      </w:r>
      <w:r w:rsidR="003F25A3">
        <w:t>ования МКОУ «</w:t>
      </w:r>
      <w:proofErr w:type="spellStart"/>
      <w:r w:rsidR="003F25A3">
        <w:t>Сухринская</w:t>
      </w:r>
      <w:proofErr w:type="spellEnd"/>
      <w:r w:rsidR="003F25A3">
        <w:t xml:space="preserve"> ООШ</w:t>
      </w:r>
      <w:r w:rsidRPr="00E633C7">
        <w:t>»</w:t>
      </w:r>
      <w:r w:rsidRPr="00E633C7">
        <w:rPr>
          <w:b/>
          <w:bCs/>
        </w:rPr>
        <w:t xml:space="preserve">, </w:t>
      </w:r>
      <w:r w:rsidRPr="00E633C7">
        <w:t xml:space="preserve">программы факультативного курса «Учись учиться». Автор Е.В.Языканова. </w:t>
      </w:r>
    </w:p>
    <w:p w:rsidR="00E633C7" w:rsidRPr="00E633C7" w:rsidRDefault="00E633C7" w:rsidP="00E633C7">
      <w:pPr>
        <w:pStyle w:val="Default"/>
      </w:pPr>
      <w:r w:rsidRPr="00E633C7">
        <w:rPr>
          <w:b/>
          <w:bCs/>
        </w:rPr>
        <w:t xml:space="preserve">Цель: </w:t>
      </w:r>
    </w:p>
    <w:p w:rsidR="00E633C7" w:rsidRPr="00E633C7" w:rsidRDefault="00E633C7" w:rsidP="00E633C7">
      <w:pPr>
        <w:pStyle w:val="Default"/>
      </w:pPr>
      <w:r w:rsidRPr="00E633C7">
        <w:t xml:space="preserve">Создание эмоционально-комфортной образовательной среды для успешного формирования и развития учебных, социальных и познавательных навыков обучающихся. </w:t>
      </w:r>
    </w:p>
    <w:p w:rsidR="00E633C7" w:rsidRPr="00E633C7" w:rsidRDefault="00E633C7" w:rsidP="00E633C7">
      <w:pPr>
        <w:pStyle w:val="Default"/>
      </w:pPr>
      <w:r w:rsidRPr="00E633C7">
        <w:rPr>
          <w:b/>
          <w:bCs/>
        </w:rPr>
        <w:t xml:space="preserve">Задачи: </w:t>
      </w:r>
    </w:p>
    <w:p w:rsidR="00E633C7" w:rsidRPr="00E633C7" w:rsidRDefault="00E633C7" w:rsidP="00E633C7">
      <w:pPr>
        <w:pStyle w:val="Default"/>
      </w:pPr>
      <w:r w:rsidRPr="00E633C7">
        <w:t xml:space="preserve">1. Развитие у детей когнитивных умений и способностей, необходимых для успешного обучения в начальной школе. </w:t>
      </w:r>
    </w:p>
    <w:p w:rsidR="00E633C7" w:rsidRPr="00E633C7" w:rsidRDefault="00E633C7" w:rsidP="00E633C7">
      <w:pPr>
        <w:pStyle w:val="Default"/>
      </w:pPr>
      <w:r w:rsidRPr="00E633C7">
        <w:t xml:space="preserve">2. Формирование устойчивой учебной мотивации на фоне позитивной Я-концепции детей, устойчивой самооценки и низкого уровня школьной тревожности. </w:t>
      </w:r>
    </w:p>
    <w:p w:rsidR="00E633C7" w:rsidRPr="00E633C7" w:rsidRDefault="00E633C7" w:rsidP="00E633C7">
      <w:pPr>
        <w:pStyle w:val="Default"/>
      </w:pPr>
      <w:r w:rsidRPr="00E633C7">
        <w:t xml:space="preserve">3.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педагогами. </w:t>
      </w:r>
    </w:p>
    <w:p w:rsidR="00E633C7" w:rsidRPr="00E633C7" w:rsidRDefault="00E633C7" w:rsidP="003F25A3">
      <w:pPr>
        <w:pStyle w:val="Default"/>
        <w:jc w:val="center"/>
      </w:pPr>
      <w:r w:rsidRPr="00E633C7">
        <w:rPr>
          <w:b/>
          <w:bCs/>
        </w:rPr>
        <w:t>ОБЩАЯ ХАРАКТЕРИСТИКА УЧЕБНОГО ПРЕДМЕТА</w:t>
      </w:r>
    </w:p>
    <w:p w:rsidR="00E633C7" w:rsidRPr="00E633C7" w:rsidRDefault="00E633C7" w:rsidP="00E633C7">
      <w:pPr>
        <w:pStyle w:val="Default"/>
      </w:pPr>
      <w:r w:rsidRPr="00E633C7">
        <w:t xml:space="preserve">Разработана система творческих заданий, которая целенаправленно развивает познавательные процессы детей, в течение всего периода обучения ребёнка в начальной школе. Систематическое выполнение целенаправленно подобранных нестандартных заданий, задач, упражнений будет оказывать положительное влияние не только на качество знаний по программному материалу, но и на активизацию познавательной деятельности; значительно расширяет объём и концентрацию внимания. Учащиеся овладевают простыми, но необходимыми для них приёмами зрительного запоминания и сохранения увиденного в памяти. Значительно обогащается запас и умение оформлять в словесной форме свои рассуждения, объяснения. Введение в учебный процесс регулярных развивающих занятий, включение детей в постоянную поисковую деятельность создают условия для развития у детей познавательных интересов, ребёнок стремится к размышлению и поиску, появляется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шагов. Снижаются тревожность и необоснованное беспокойство. Тем самым повышается познавательная и творческо-поисковая активность детей, создаются необходимые личностные и интеллектуальные предпосылки для успешного протекания процесса обучения на всех последующих этапах образования. </w:t>
      </w:r>
    </w:p>
    <w:p w:rsidR="00E633C7" w:rsidRPr="00E633C7" w:rsidRDefault="00E633C7" w:rsidP="003F25A3">
      <w:pPr>
        <w:pStyle w:val="Default"/>
        <w:jc w:val="center"/>
      </w:pPr>
      <w:r w:rsidRPr="00E633C7">
        <w:rPr>
          <w:b/>
          <w:bCs/>
        </w:rPr>
        <w:t>ОПИСАНИЕ МЕСТА УЧЕБНОГО ПРЕДМЕТА В УЧЕБНОМ ПЛАНЕ</w:t>
      </w:r>
    </w:p>
    <w:p w:rsidR="00E633C7" w:rsidRPr="00E633C7" w:rsidRDefault="00E633C7" w:rsidP="00E633C7">
      <w:pPr>
        <w:spacing w:line="240" w:lineRule="auto"/>
        <w:rPr>
          <w:rFonts w:ascii="Times New Roman" w:hAnsi="Times New Roman"/>
          <w:sz w:val="24"/>
          <w:szCs w:val="24"/>
        </w:rPr>
      </w:pPr>
      <w:r w:rsidRPr="00E633C7">
        <w:rPr>
          <w:rFonts w:ascii="Times New Roman" w:hAnsi="Times New Roman"/>
          <w:sz w:val="24"/>
          <w:szCs w:val="24"/>
        </w:rPr>
        <w:t>С</w:t>
      </w:r>
      <w:r w:rsidR="003F25A3">
        <w:rPr>
          <w:rFonts w:ascii="Times New Roman" w:hAnsi="Times New Roman"/>
          <w:sz w:val="24"/>
          <w:szCs w:val="24"/>
        </w:rPr>
        <w:t>рок реализации программы – 1 год</w:t>
      </w:r>
      <w:r w:rsidRPr="00E633C7">
        <w:rPr>
          <w:rFonts w:ascii="Times New Roman" w:hAnsi="Times New Roman"/>
          <w:sz w:val="24"/>
          <w:szCs w:val="24"/>
        </w:rPr>
        <w:t>. Внеурочные занятия проводятся 1 раз в неделю, 34 часа в год. Ориентировочная продолжительность занятия 30 минут.</w:t>
      </w:r>
    </w:p>
    <w:p w:rsidR="00E633C7" w:rsidRPr="00E633C7" w:rsidRDefault="00E633C7" w:rsidP="00E633C7">
      <w:pPr>
        <w:pStyle w:val="Default"/>
      </w:pPr>
      <w:r w:rsidRPr="00E633C7">
        <w:rPr>
          <w:b/>
          <w:bCs/>
        </w:rPr>
        <w:t xml:space="preserve">ОПИСАНИЕ ЦЕННОСТНЫХ ОРИЕНТИРОВ СОДЕРЖАНИЯ УЧЕБНОГО ПРЕДМЕТА </w:t>
      </w:r>
    </w:p>
    <w:p w:rsidR="00E633C7" w:rsidRPr="00E633C7" w:rsidRDefault="00E633C7" w:rsidP="00E633C7">
      <w:pPr>
        <w:pStyle w:val="Default"/>
      </w:pPr>
      <w:r w:rsidRPr="00E633C7">
        <w:t xml:space="preserve">Содержание учебного предмета способствует: </w:t>
      </w:r>
    </w:p>
    <w:p w:rsidR="00E633C7" w:rsidRPr="00E633C7" w:rsidRDefault="003F25A3" w:rsidP="00E633C7">
      <w:pPr>
        <w:pStyle w:val="Default"/>
        <w:spacing w:after="188"/>
      </w:pPr>
      <w:r>
        <w:t xml:space="preserve">- </w:t>
      </w:r>
      <w:r w:rsidR="00E633C7" w:rsidRPr="00E633C7">
        <w:rPr>
          <w:i/>
          <w:iCs/>
        </w:rPr>
        <w:t xml:space="preserve">умственному развитию </w:t>
      </w:r>
      <w:r w:rsidR="00E633C7" w:rsidRPr="00E633C7">
        <w:t xml:space="preserve">– обучающиеся учатся логически мыслить, обобщать, анализировать, исключать лишнее, классифицировать, устанавливать логические связи, а также развивается способность к конструированию. </w:t>
      </w:r>
    </w:p>
    <w:p w:rsidR="00E633C7" w:rsidRPr="00E633C7" w:rsidRDefault="003F25A3" w:rsidP="00E633C7">
      <w:pPr>
        <w:pStyle w:val="Default"/>
        <w:spacing w:after="188"/>
      </w:pPr>
      <w:r>
        <w:t xml:space="preserve">- </w:t>
      </w:r>
      <w:r w:rsidR="00E633C7" w:rsidRPr="00E633C7">
        <w:t xml:space="preserve"> </w:t>
      </w:r>
      <w:r w:rsidR="00E633C7" w:rsidRPr="00E633C7">
        <w:rPr>
          <w:i/>
          <w:iCs/>
        </w:rPr>
        <w:t xml:space="preserve">нравственному воспитанию </w:t>
      </w:r>
      <w:r w:rsidR="00E633C7" w:rsidRPr="00E633C7">
        <w:t xml:space="preserve">– на занятиях у обучающихся формируется культура поведения в кругу сверстников и в семье. </w:t>
      </w:r>
    </w:p>
    <w:p w:rsidR="00E633C7" w:rsidRPr="00E633C7" w:rsidRDefault="003F25A3" w:rsidP="00E633C7">
      <w:pPr>
        <w:pStyle w:val="Default"/>
      </w:pPr>
      <w:r>
        <w:t>-</w:t>
      </w:r>
      <w:r w:rsidR="00E633C7" w:rsidRPr="00E633C7">
        <w:t xml:space="preserve"> </w:t>
      </w:r>
      <w:r w:rsidR="00E633C7" w:rsidRPr="00E633C7">
        <w:rPr>
          <w:i/>
          <w:iCs/>
        </w:rPr>
        <w:t xml:space="preserve">эстетическому воспитанию </w:t>
      </w:r>
      <w:r w:rsidR="00E633C7" w:rsidRPr="00E633C7">
        <w:t xml:space="preserve">– обучающиеся получают возможность участвовать в конкурсах рисунков, плакатов, литературных викторинах. </w:t>
      </w:r>
    </w:p>
    <w:p w:rsidR="00E633C7" w:rsidRDefault="00E633C7" w:rsidP="00E633C7">
      <w:pPr>
        <w:pStyle w:val="Default"/>
      </w:pPr>
    </w:p>
    <w:p w:rsidR="00DF5A85" w:rsidRDefault="00DF5A85" w:rsidP="00DF5A85">
      <w:pPr>
        <w:pStyle w:val="Default"/>
        <w:jc w:val="center"/>
      </w:pPr>
      <w:r>
        <w:rPr>
          <w:b/>
          <w:bCs/>
          <w:sz w:val="23"/>
          <w:szCs w:val="23"/>
        </w:rPr>
        <w:lastRenderedPageBreak/>
        <w:t>ПЛАНИРУЕМЫЕ РЕЗУЛЬТАТЫ ОСВОЕНИЯ УЧЕБНОГО ПРЕДМЕТА</w:t>
      </w:r>
    </w:p>
    <w:p w:rsidR="00DF5A85" w:rsidRDefault="00DF5A85" w:rsidP="00E633C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236"/>
        <w:gridCol w:w="3555"/>
        <w:gridCol w:w="236"/>
        <w:gridCol w:w="3615"/>
        <w:gridCol w:w="236"/>
        <w:gridCol w:w="3775"/>
      </w:tblGrid>
      <w:tr w:rsidR="00DF5A85" w:rsidRPr="003F25A3" w:rsidTr="00DF5A85">
        <w:trPr>
          <w:trHeight w:val="383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Личностные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универсальные учебные действия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Pr="003F25A3" w:rsidRDefault="00DF5A85" w:rsidP="00DF5A85">
            <w:pPr>
              <w:pStyle w:val="Default"/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Регулятивные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универсальные учебные действия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Pr="003F25A3" w:rsidRDefault="00DF5A85" w:rsidP="00DF5A85">
            <w:pPr>
              <w:pStyle w:val="Default"/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Познавательные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универсальные учебные действия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Pr="003F25A3" w:rsidRDefault="00DF5A85" w:rsidP="00DF5A85">
            <w:pPr>
              <w:pStyle w:val="Default"/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  <w:r w:rsidRPr="003F25A3">
              <w:rPr>
                <w:b/>
                <w:bCs/>
              </w:rPr>
              <w:t xml:space="preserve">Коммуникативные универсальные учебные действия </w:t>
            </w:r>
          </w:p>
        </w:tc>
      </w:tr>
      <w:tr w:rsidR="00DF5A85" w:rsidRPr="003F25A3" w:rsidTr="00DF5A85">
        <w:trPr>
          <w:trHeight w:val="562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  <w:r w:rsidRPr="003F25A3">
              <w:t xml:space="preserve">-самостоятельно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 w:rsidP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Pr="003F25A3" w:rsidRDefault="00DF5A85" w:rsidP="00DF5A85">
            <w:pPr>
              <w:pStyle w:val="Default"/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овладевать навыками самоконтроля, самооценки, искать и исправлять свои ошибки;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определять и формулировать цель деятельности на занятии с помощью учителя;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учиться осознавать свои трудности и стремиться к их преодолению;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t xml:space="preserve"> -строить речевое высказывание в устной форме;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концентрировать, переключать своё внимание. </w:t>
            </w:r>
          </w:p>
          <w:p w:rsidR="00DF5A85" w:rsidRPr="003F25A3" w:rsidRDefault="00DF5A85" w:rsidP="003F25A3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уметь логически рассуждать, пользуясь приёмами анализа, сравнения, обобщения, классификации, систематизации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выделять существенные признаки и закономерности предметов;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развить вербально-логическое мышление;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учиться рассуждать, строить логические умозаключения с помощью учителя;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t xml:space="preserve"> -улучшить уровень пространственной сообразительности, зрительно-моторной координации, уровень внимания и ассоциативной памяти. </w:t>
            </w:r>
          </w:p>
          <w:p w:rsidR="00DF5A85" w:rsidRPr="003F25A3" w:rsidRDefault="00DF5A85" w:rsidP="003F25A3">
            <w:pPr>
              <w:pStyle w:val="Default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Default="00DF5A85" w:rsidP="00DF5A85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F5A85" w:rsidRPr="003F25A3" w:rsidRDefault="00DF5A85" w:rsidP="00DF5A85"/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85" w:rsidRPr="003F25A3" w:rsidRDefault="00DF5A85" w:rsidP="003F25A3">
            <w:pPr>
              <w:pStyle w:val="Default"/>
            </w:pPr>
          </w:p>
          <w:p w:rsidR="00DF5A85" w:rsidRPr="003F25A3" w:rsidRDefault="00DF5A85" w:rsidP="003F25A3">
            <w:pPr>
              <w:pStyle w:val="Default"/>
            </w:pPr>
            <w:r w:rsidRPr="003F25A3">
              <w:t xml:space="preserve">-учиться работать в паре и в группе;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t xml:space="preserve">-выполнять различные роли </w:t>
            </w:r>
          </w:p>
          <w:p w:rsidR="00DF5A85" w:rsidRPr="003F25A3" w:rsidRDefault="00DF5A85" w:rsidP="003F25A3">
            <w:pPr>
              <w:pStyle w:val="Default"/>
            </w:pPr>
            <w:r>
              <w:t>-</w:t>
            </w:r>
            <w:r w:rsidRPr="003F25A3">
              <w:t xml:space="preserve"> слушать и понимать речь других ребят; </w:t>
            </w:r>
          </w:p>
          <w:p w:rsidR="00DF5A85" w:rsidRPr="003F25A3" w:rsidRDefault="00DF5A85" w:rsidP="003F25A3">
            <w:pPr>
              <w:pStyle w:val="Default"/>
            </w:pPr>
            <w:r w:rsidRPr="003F25A3">
              <w:t xml:space="preserve"> -осознавать особенности позиции ученика и учиться вести себя в соответствии с этой позицией. </w:t>
            </w:r>
          </w:p>
          <w:p w:rsidR="00DF5A85" w:rsidRPr="003F25A3" w:rsidRDefault="00DF5A85" w:rsidP="003F25A3">
            <w:pPr>
              <w:pStyle w:val="Default"/>
            </w:pPr>
          </w:p>
        </w:tc>
      </w:tr>
    </w:tbl>
    <w:p w:rsidR="003F25A3" w:rsidRDefault="003F25A3" w:rsidP="00E633C7">
      <w:pPr>
        <w:pStyle w:val="Default"/>
      </w:pPr>
    </w:p>
    <w:p w:rsidR="00E633C7" w:rsidRPr="00DF5A85" w:rsidRDefault="00E633C7" w:rsidP="00DF5A85">
      <w:pPr>
        <w:pStyle w:val="Default"/>
        <w:jc w:val="center"/>
        <w:rPr>
          <w:b/>
        </w:rPr>
      </w:pPr>
      <w:r w:rsidRPr="00DF5A85">
        <w:rPr>
          <w:b/>
        </w:rPr>
        <w:t>ПРЕДМЕТНЫЕ РЕЗУЛЬТАТЫ ОСВОЕНИЯ УЧЕБНОГО ПРЕДМЕТА</w:t>
      </w:r>
    </w:p>
    <w:p w:rsidR="00E633C7" w:rsidRPr="00E633C7" w:rsidRDefault="00E633C7" w:rsidP="00E633C7">
      <w:pPr>
        <w:pStyle w:val="Default"/>
      </w:pPr>
      <w:r w:rsidRPr="00E633C7">
        <w:t>Обучающийся должен уметь:</w:t>
      </w:r>
    </w:p>
    <w:p w:rsidR="00E633C7" w:rsidRPr="00E633C7" w:rsidRDefault="00E633C7" w:rsidP="00E633C7">
      <w:pPr>
        <w:pStyle w:val="Default"/>
      </w:pPr>
      <w:r w:rsidRPr="00E633C7">
        <w:t>• делать умозаключения из двух суждений, сравнивать, устанавливать закономерности, называть последовательность простых</w:t>
      </w:r>
    </w:p>
    <w:p w:rsidR="00E633C7" w:rsidRPr="00E633C7" w:rsidRDefault="00E633C7" w:rsidP="00E633C7">
      <w:pPr>
        <w:pStyle w:val="Default"/>
      </w:pPr>
      <w:r w:rsidRPr="00E633C7">
        <w:t>действий;</w:t>
      </w:r>
    </w:p>
    <w:p w:rsidR="00E633C7" w:rsidRPr="00E633C7" w:rsidRDefault="00E633C7" w:rsidP="00E633C7">
      <w:pPr>
        <w:pStyle w:val="Default"/>
      </w:pPr>
      <w:r w:rsidRPr="00E633C7">
        <w:t>• делить слова на слоги, находить однокоренные слова, решать задачи, раскодировать слова; отгадывать и составлять ребусы, по значениям разных признаков;</w:t>
      </w:r>
    </w:p>
    <w:p w:rsidR="00E633C7" w:rsidRPr="00E633C7" w:rsidRDefault="00E633C7" w:rsidP="00E633C7">
      <w:pPr>
        <w:pStyle w:val="Default"/>
      </w:pPr>
      <w:r w:rsidRPr="00E633C7">
        <w:t>• находить закономерности в расположении фигур по значению двух признаков, решать задачи на логику;</w:t>
      </w:r>
    </w:p>
    <w:p w:rsidR="00E633C7" w:rsidRPr="00E633C7" w:rsidRDefault="00E633C7" w:rsidP="00E633C7">
      <w:pPr>
        <w:pStyle w:val="Default"/>
      </w:pPr>
      <w:r w:rsidRPr="00E633C7">
        <w:t>• называть противоположные по смыслу слова; решать задачи, решать задачи на смекалку;</w:t>
      </w:r>
    </w:p>
    <w:p w:rsidR="00E633C7" w:rsidRPr="00E633C7" w:rsidRDefault="00E633C7" w:rsidP="00E633C7">
      <w:pPr>
        <w:pStyle w:val="Default"/>
      </w:pPr>
      <w:r w:rsidRPr="00E633C7">
        <w:t>• точно выполнять действия под диктовку, работать с толковым словарём, работать с изографами, уникурсальными фигурами;</w:t>
      </w:r>
    </w:p>
    <w:p w:rsidR="00E633C7" w:rsidRPr="00E633C7" w:rsidRDefault="00E633C7" w:rsidP="00E633C7">
      <w:pPr>
        <w:pStyle w:val="Default"/>
      </w:pPr>
      <w:r w:rsidRPr="00E633C7">
        <w:lastRenderedPageBreak/>
        <w:t>• уметь подобрать фразеологизмы; измерять длину данного отрезка, чертить отрезок данной длины;</w:t>
      </w:r>
    </w:p>
    <w:p w:rsidR="00E633C7" w:rsidRPr="00E633C7" w:rsidRDefault="00E633C7" w:rsidP="00E633C7">
      <w:pPr>
        <w:pStyle w:val="Default"/>
      </w:pPr>
      <w:r w:rsidRPr="00E633C7">
        <w:t>• узнавать и называть плоские углы: прямой, тупой и острый;</w:t>
      </w:r>
    </w:p>
    <w:p w:rsidR="00E633C7" w:rsidRPr="00E633C7" w:rsidRDefault="00E633C7" w:rsidP="00E633C7">
      <w:pPr>
        <w:pStyle w:val="Default"/>
      </w:pPr>
      <w:r w:rsidRPr="00E633C7">
        <w:t>• узнавать и называть плоские геометрические фигуры: треугольник, четырёхугольник, пятиугольник, шестиугольник,</w:t>
      </w:r>
    </w:p>
    <w:p w:rsidR="00E633C7" w:rsidRPr="00E633C7" w:rsidRDefault="00E633C7" w:rsidP="00E633C7">
      <w:pPr>
        <w:pStyle w:val="Default"/>
      </w:pPr>
      <w:r w:rsidRPr="00E633C7">
        <w:t>многоугольник; читать информацию, заданную с помощью линейных диаграмм;</w:t>
      </w:r>
    </w:p>
    <w:p w:rsidR="00E633C7" w:rsidRPr="00E633C7" w:rsidRDefault="00E633C7" w:rsidP="00E633C7">
      <w:pPr>
        <w:pStyle w:val="Default"/>
      </w:pPr>
      <w:r w:rsidRPr="00E633C7">
        <w:t>• решать арифметические ребусы и числовые головоломки, содержащие два действия (сложение и/или вычитание);</w:t>
      </w:r>
    </w:p>
    <w:p w:rsidR="00E633C7" w:rsidRPr="00E633C7" w:rsidRDefault="00E633C7" w:rsidP="00E633C7">
      <w:pPr>
        <w:pStyle w:val="Default"/>
      </w:pPr>
      <w:r w:rsidRPr="00E633C7">
        <w:t>• составлять истинные высказывания (верные равенства и неравенства);</w:t>
      </w:r>
    </w:p>
    <w:p w:rsidR="00E633C7" w:rsidRPr="00E633C7" w:rsidRDefault="00E633C7" w:rsidP="00E633C7">
      <w:pPr>
        <w:pStyle w:val="Default"/>
      </w:pPr>
      <w:r w:rsidRPr="00E633C7">
        <w:t>• заполнять магические квадраты размером 3×3;</w:t>
      </w:r>
    </w:p>
    <w:p w:rsidR="00E633C7" w:rsidRPr="00E633C7" w:rsidRDefault="00E633C7" w:rsidP="00E633C7">
      <w:pPr>
        <w:pStyle w:val="Default"/>
      </w:pPr>
      <w:r w:rsidRPr="00E633C7">
        <w:t>• находить число перестановок не более чем из трёх элементов;</w:t>
      </w:r>
    </w:p>
    <w:p w:rsidR="00E633C7" w:rsidRPr="00E633C7" w:rsidRDefault="00E633C7" w:rsidP="00E633C7">
      <w:pPr>
        <w:pStyle w:val="Default"/>
      </w:pPr>
      <w:r w:rsidRPr="00E633C7">
        <w:t>• находить число пар на множестве из 3–5 элементов (число сочетаний по 2);</w:t>
      </w:r>
    </w:p>
    <w:p w:rsidR="00E633C7" w:rsidRPr="00E633C7" w:rsidRDefault="00E633C7" w:rsidP="00E633C7">
      <w:pPr>
        <w:pStyle w:val="Default"/>
      </w:pPr>
      <w:r w:rsidRPr="00E633C7">
        <w:t>• находить число пар, один элемент которых принадлежит одному множеству, а другой – второму множеству;</w:t>
      </w:r>
    </w:p>
    <w:p w:rsidR="00E633C7" w:rsidRPr="00E633C7" w:rsidRDefault="00E633C7" w:rsidP="00E633C7">
      <w:pPr>
        <w:pStyle w:val="Default"/>
      </w:pPr>
      <w:r w:rsidRPr="00E633C7">
        <w:t>• проходить числовые лабиринты, содержащие двое-трое ворот;</w:t>
      </w:r>
    </w:p>
    <w:p w:rsidR="00E633C7" w:rsidRPr="00E633C7" w:rsidRDefault="00E633C7" w:rsidP="00E633C7">
      <w:pPr>
        <w:pStyle w:val="Default"/>
      </w:pPr>
      <w:r w:rsidRPr="00E633C7">
        <w:t>• объяснять решение задач по перекладыванию спичек с заданным условием и решением;</w:t>
      </w:r>
    </w:p>
    <w:p w:rsidR="00E633C7" w:rsidRPr="00E633C7" w:rsidRDefault="00E633C7" w:rsidP="00E633C7">
      <w:pPr>
        <w:pStyle w:val="Default"/>
      </w:pPr>
      <w:r w:rsidRPr="00E633C7">
        <w:t>• решать простейшие задачи на разрезание и составление фигур;</w:t>
      </w:r>
    </w:p>
    <w:p w:rsidR="00E633C7" w:rsidRPr="00E633C7" w:rsidRDefault="00E633C7" w:rsidP="00DF5A85">
      <w:pPr>
        <w:pStyle w:val="Default"/>
        <w:jc w:val="center"/>
      </w:pPr>
      <w:r w:rsidRPr="00E633C7">
        <w:rPr>
          <w:b/>
          <w:bCs/>
        </w:rPr>
        <w:t>СОДЕРЖАНИЕ УЧЕБНОГО ПРЕДМЕТА</w:t>
      </w:r>
    </w:p>
    <w:p w:rsidR="00E633C7" w:rsidRPr="00E633C7" w:rsidRDefault="00E633C7" w:rsidP="00F23AB6">
      <w:pPr>
        <w:rPr>
          <w:rFonts w:ascii="Times New Roman" w:hAnsi="Times New Roman"/>
          <w:sz w:val="24"/>
          <w:szCs w:val="24"/>
        </w:rPr>
        <w:sectPr w:rsidR="00E633C7" w:rsidRPr="00E633C7">
          <w:pgSz w:w="16838" w:h="12404"/>
          <w:pgMar w:top="1277" w:right="560" w:bottom="642" w:left="904" w:header="720" w:footer="720" w:gutter="0"/>
          <w:cols w:space="720"/>
          <w:noEndnote/>
        </w:sectPr>
      </w:pP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классифицировать предметы и слова. </w:t>
      </w:r>
      <w:r w:rsidRPr="00E633C7">
        <w:rPr>
          <w:rFonts w:ascii="Times New Roman" w:hAnsi="Times New Roman"/>
          <w:sz w:val="24"/>
          <w:szCs w:val="24"/>
        </w:rPr>
        <w:t xml:space="preserve">«Допиши по аналогии», «Раздели на группы», «Нарисуй по точкам».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обобщать, анализировать, сопоставлять понятия. </w:t>
      </w:r>
      <w:r w:rsidRPr="00E633C7">
        <w:rPr>
          <w:rFonts w:ascii="Times New Roman" w:hAnsi="Times New Roman"/>
          <w:sz w:val="24"/>
          <w:szCs w:val="24"/>
        </w:rPr>
        <w:t xml:space="preserve">«Найди слово в слове», «Шифровальщик», «Повтори фигуру».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владеть операциями анализа и синтеза. </w:t>
      </w:r>
      <w:r w:rsidRPr="00E633C7">
        <w:rPr>
          <w:rFonts w:ascii="Times New Roman" w:hAnsi="Times New Roman"/>
          <w:sz w:val="24"/>
          <w:szCs w:val="24"/>
        </w:rPr>
        <w:t xml:space="preserve">«Преврати одни слова в другие», «Вставь слово», «Нарисуй по точкам».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зрительно-моторной координации. </w:t>
      </w:r>
      <w:r w:rsidRPr="00E633C7">
        <w:rPr>
          <w:rFonts w:ascii="Times New Roman" w:hAnsi="Times New Roman"/>
          <w:sz w:val="24"/>
          <w:szCs w:val="24"/>
        </w:rPr>
        <w:t xml:space="preserve">«Восстанови порядок», «Нарисуй по точкам», «Найди слова».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понятийного мышления (умение обобщать). </w:t>
      </w:r>
      <w:r w:rsidRPr="00E633C7">
        <w:rPr>
          <w:rFonts w:ascii="Times New Roman" w:hAnsi="Times New Roman"/>
          <w:sz w:val="24"/>
          <w:szCs w:val="24"/>
        </w:rPr>
        <w:t xml:space="preserve">«Найди общее название», «Соедини половинки слов», «Нарисуй по точкам».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способности к классификации, абстрагированию. </w:t>
      </w:r>
      <w:r w:rsidRPr="00E633C7">
        <w:rPr>
          <w:rFonts w:ascii="Times New Roman" w:hAnsi="Times New Roman"/>
          <w:sz w:val="24"/>
          <w:szCs w:val="24"/>
        </w:rPr>
        <w:t xml:space="preserve">«Замени одним словом», «Найди лишнее слово», «Нарисуй по точкам».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устанавливать связи между понятиями. </w:t>
      </w:r>
      <w:r w:rsidRPr="00E633C7">
        <w:rPr>
          <w:rFonts w:ascii="Times New Roman" w:hAnsi="Times New Roman"/>
          <w:sz w:val="24"/>
          <w:szCs w:val="24"/>
        </w:rPr>
        <w:t xml:space="preserve">«Подчеркни «наоборот», «Вставь числа», «Нарисуй по точкам».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понятийного мышления (умение обобщать). </w:t>
      </w:r>
      <w:r w:rsidRPr="00E633C7">
        <w:rPr>
          <w:rFonts w:ascii="Times New Roman" w:hAnsi="Times New Roman"/>
          <w:sz w:val="24"/>
          <w:szCs w:val="24"/>
        </w:rPr>
        <w:t xml:space="preserve">«Найди общее название», «Шифровальщик», «Нарисуй по точкам».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устанавливать связи между понятиями. </w:t>
      </w:r>
      <w:r w:rsidRPr="00E633C7">
        <w:rPr>
          <w:rFonts w:ascii="Times New Roman" w:hAnsi="Times New Roman"/>
          <w:sz w:val="24"/>
          <w:szCs w:val="24"/>
        </w:rPr>
        <w:t xml:space="preserve">«Найди лишнее слово», «Допиши по аналогии», «Нарисуй такую же фигуру».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устанавливать связи между понятиями. </w:t>
      </w:r>
      <w:r w:rsidRPr="00E633C7">
        <w:rPr>
          <w:rFonts w:ascii="Times New Roman" w:hAnsi="Times New Roman"/>
          <w:sz w:val="24"/>
          <w:szCs w:val="24"/>
        </w:rPr>
        <w:t xml:space="preserve">«Допиши по аналогии», «»Допиши «наоборот», «Нарисуй такую же фигуру».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внимания, наблюдательности, навыков устного счёта. </w:t>
      </w:r>
      <w:r w:rsidRPr="00E633C7">
        <w:rPr>
          <w:rFonts w:ascii="Times New Roman" w:hAnsi="Times New Roman"/>
          <w:sz w:val="24"/>
          <w:szCs w:val="24"/>
        </w:rPr>
        <w:t xml:space="preserve">«Тренируй внимание», «Соедини половинки слов», «Раскрась картинку».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внимания. </w:t>
      </w:r>
      <w:r w:rsidRPr="00E633C7">
        <w:rPr>
          <w:rFonts w:ascii="Times New Roman" w:hAnsi="Times New Roman"/>
          <w:sz w:val="24"/>
          <w:szCs w:val="24"/>
        </w:rPr>
        <w:t xml:space="preserve">«Тренируй внимание», «Найди пару», «Раскрась картинку».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внимания, ассоциативной памяти. </w:t>
      </w:r>
      <w:r w:rsidRPr="00E633C7">
        <w:rPr>
          <w:rFonts w:ascii="Times New Roman" w:hAnsi="Times New Roman"/>
          <w:sz w:val="24"/>
          <w:szCs w:val="24"/>
        </w:rPr>
        <w:t xml:space="preserve">«Собери слова», «Шифровальщик», «Раскрась картинку».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Упражнения на развитие умения владеть операциями анализа и синтеза. </w:t>
      </w:r>
      <w:r w:rsidRPr="00E633C7">
        <w:rPr>
          <w:rFonts w:ascii="Times New Roman" w:hAnsi="Times New Roman"/>
          <w:sz w:val="24"/>
          <w:szCs w:val="24"/>
        </w:rPr>
        <w:t xml:space="preserve">«Преврати одни слова в другие», «Составь слова», «Раскрась картинку». </w:t>
      </w:r>
      <w:r w:rsidRPr="00E633C7">
        <w:rPr>
          <w:rFonts w:ascii="Times New Roman" w:hAnsi="Times New Roman"/>
          <w:b/>
          <w:bCs/>
          <w:sz w:val="24"/>
          <w:szCs w:val="24"/>
        </w:rPr>
        <w:t>Упражнения на развитие зрительно-моторной координации</w:t>
      </w:r>
      <w:r w:rsidRPr="00E633C7">
        <w:rPr>
          <w:rFonts w:ascii="Times New Roman" w:hAnsi="Times New Roman"/>
          <w:sz w:val="24"/>
          <w:szCs w:val="24"/>
        </w:rPr>
        <w:t xml:space="preserve">. «Выбери правильный ответ», «Найди слова», «Раскрась картинку». </w:t>
      </w:r>
      <w:r w:rsidRPr="00E633C7">
        <w:rPr>
          <w:rFonts w:ascii="Times New Roman" w:hAnsi="Times New Roman"/>
          <w:b/>
          <w:bCs/>
          <w:sz w:val="24"/>
          <w:szCs w:val="24"/>
        </w:rPr>
        <w:t>Упражнения на развитие понятийного мышления (умение обобщать</w:t>
      </w:r>
      <w:r w:rsidRPr="00E633C7">
        <w:rPr>
          <w:rFonts w:ascii="Times New Roman" w:hAnsi="Times New Roman"/>
          <w:sz w:val="24"/>
          <w:szCs w:val="24"/>
        </w:rPr>
        <w:t xml:space="preserve">). «Продолжи ряд слов», «Соедини половинки слов», «Нарисуй такую же фигуру». </w:t>
      </w:r>
      <w:r w:rsidRPr="00E633C7">
        <w:rPr>
          <w:rFonts w:ascii="Times New Roman" w:hAnsi="Times New Roman"/>
          <w:b/>
          <w:bCs/>
          <w:sz w:val="24"/>
          <w:szCs w:val="24"/>
        </w:rPr>
        <w:t xml:space="preserve">Итоговое занятие. </w:t>
      </w:r>
      <w:r w:rsidRPr="00E633C7">
        <w:rPr>
          <w:rFonts w:ascii="Times New Roman" w:hAnsi="Times New Roman"/>
          <w:sz w:val="24"/>
          <w:szCs w:val="24"/>
        </w:rPr>
        <w:t>Диагностика, лов», «Нарисуй такую же фигуру». Итоговое занятие. Диагностика,</w:t>
      </w:r>
      <w:r w:rsidR="00F23AB6">
        <w:rPr>
          <w:rFonts w:ascii="Times New Roman" w:hAnsi="Times New Roman"/>
          <w:sz w:val="24"/>
          <w:szCs w:val="24"/>
        </w:rPr>
        <w:t xml:space="preserve"> тестирование.</w:t>
      </w:r>
    </w:p>
    <w:p w:rsidR="00F23AB6" w:rsidRDefault="00F23AB6" w:rsidP="00F23A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33C7" w:rsidRPr="00F23AB6" w:rsidRDefault="00F23AB6" w:rsidP="00F23AB6">
      <w:pPr>
        <w:jc w:val="center"/>
        <w:rPr>
          <w:rFonts w:ascii="Times New Roman" w:hAnsi="Times New Roman"/>
          <w:b/>
          <w:sz w:val="24"/>
          <w:szCs w:val="24"/>
        </w:rPr>
      </w:pPr>
      <w:r w:rsidRPr="00F23AB6">
        <w:rPr>
          <w:rFonts w:ascii="Times New Roman" w:hAnsi="Times New Roman"/>
          <w:b/>
          <w:sz w:val="24"/>
          <w:szCs w:val="24"/>
        </w:rPr>
        <w:t>УЧЕБНО- ТЕМАТИЧЕСКИЙ ПЛАН</w:t>
      </w:r>
    </w:p>
    <w:p w:rsidR="00F23AB6" w:rsidRDefault="00F23AB6" w:rsidP="00F23AB6">
      <w:pPr>
        <w:pStyle w:val="Default"/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3969"/>
      </w:tblGrid>
      <w:tr w:rsidR="00F23AB6" w:rsidTr="002E6490">
        <w:tc>
          <w:tcPr>
            <w:tcW w:w="1668" w:type="dxa"/>
          </w:tcPr>
          <w:p w:rsidR="00F23AB6" w:rsidRDefault="00F23AB6" w:rsidP="00F23AB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04" w:type="dxa"/>
          </w:tcPr>
          <w:p w:rsidR="00F23AB6" w:rsidRDefault="00F23AB6" w:rsidP="00F23AB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</w:t>
            </w:r>
          </w:p>
        </w:tc>
        <w:tc>
          <w:tcPr>
            <w:tcW w:w="3969" w:type="dxa"/>
          </w:tcPr>
          <w:p w:rsidR="00F23AB6" w:rsidRDefault="00F23AB6" w:rsidP="00F23AB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Знакомство с программой и обучением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2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Начальная диагностика.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4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5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6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зрительно-моторной координации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7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понятийного мышления (умение обобщать).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8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9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10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внимания, наблюдательности, навыков устного счёта.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11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внимания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12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Упражнения на развитие внимания, ассоциативной памяти.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13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Итоговое занятие. Диагностика, тестирование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14</w:t>
            </w:r>
          </w:p>
        </w:tc>
        <w:tc>
          <w:tcPr>
            <w:tcW w:w="6804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Повторение</w:t>
            </w: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1</w:t>
            </w:r>
          </w:p>
        </w:tc>
      </w:tr>
      <w:tr w:rsidR="00F23AB6" w:rsidRPr="002E6490" w:rsidTr="002E6490">
        <w:tc>
          <w:tcPr>
            <w:tcW w:w="1668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Итого</w:t>
            </w:r>
          </w:p>
        </w:tc>
        <w:tc>
          <w:tcPr>
            <w:tcW w:w="6804" w:type="dxa"/>
          </w:tcPr>
          <w:p w:rsidR="00F23AB6" w:rsidRPr="002E6490" w:rsidRDefault="00F23AB6" w:rsidP="00F23AB6">
            <w:pPr>
              <w:pStyle w:val="Default"/>
              <w:rPr>
                <w:bCs/>
              </w:rPr>
            </w:pPr>
          </w:p>
        </w:tc>
        <w:tc>
          <w:tcPr>
            <w:tcW w:w="3969" w:type="dxa"/>
          </w:tcPr>
          <w:p w:rsidR="00F23AB6" w:rsidRPr="002E6490" w:rsidRDefault="002E6490" w:rsidP="00F23AB6">
            <w:pPr>
              <w:pStyle w:val="Default"/>
              <w:rPr>
                <w:bCs/>
              </w:rPr>
            </w:pPr>
            <w:r w:rsidRPr="002E6490">
              <w:rPr>
                <w:bCs/>
              </w:rPr>
              <w:t>34</w:t>
            </w:r>
          </w:p>
        </w:tc>
      </w:tr>
    </w:tbl>
    <w:p w:rsidR="00F23AB6" w:rsidRPr="002E6490" w:rsidRDefault="00F23AB6" w:rsidP="00F23AB6">
      <w:pPr>
        <w:pStyle w:val="Default"/>
        <w:rPr>
          <w:bCs/>
        </w:rPr>
      </w:pPr>
    </w:p>
    <w:p w:rsidR="00E633C7" w:rsidRPr="00E633C7" w:rsidRDefault="00E633C7" w:rsidP="002E6490">
      <w:pPr>
        <w:pStyle w:val="Default"/>
        <w:jc w:val="center"/>
      </w:pPr>
      <w:r w:rsidRPr="00E633C7">
        <w:rPr>
          <w:b/>
          <w:bCs/>
        </w:rPr>
        <w:t>ОПИСАНИЕ МАТЕРИАЛЬНО – ТЕХНИЧЕСКОГО ОБЕСПЕЧЕНИЯ</w:t>
      </w:r>
    </w:p>
    <w:p w:rsidR="00E633C7" w:rsidRPr="00E633C7" w:rsidRDefault="00E633C7" w:rsidP="00E633C7">
      <w:pPr>
        <w:pStyle w:val="Default"/>
      </w:pPr>
      <w:r w:rsidRPr="00E633C7">
        <w:t xml:space="preserve">Материально – техническое обеспечение: </w:t>
      </w:r>
      <w:r w:rsidR="00F23AB6">
        <w:t xml:space="preserve">кабинет, </w:t>
      </w:r>
      <w:r w:rsidRPr="00E633C7">
        <w:t xml:space="preserve"> компьютер. </w:t>
      </w:r>
    </w:p>
    <w:p w:rsidR="00E633C7" w:rsidRPr="00E633C7" w:rsidRDefault="00E633C7" w:rsidP="00E633C7">
      <w:pPr>
        <w:pStyle w:val="Default"/>
      </w:pPr>
      <w:r w:rsidRPr="00E633C7">
        <w:t xml:space="preserve">Программа «Учись учиться» Е.В. </w:t>
      </w:r>
      <w:proofErr w:type="spellStart"/>
      <w:r w:rsidRPr="00E633C7">
        <w:t>Языканова</w:t>
      </w:r>
      <w:proofErr w:type="spellEnd"/>
      <w:r w:rsidRPr="00E633C7">
        <w:t xml:space="preserve"> </w:t>
      </w:r>
      <w:proofErr w:type="gramStart"/>
      <w:r w:rsidRPr="00E633C7">
        <w:t>Изд..</w:t>
      </w:r>
      <w:proofErr w:type="gramEnd"/>
      <w:r w:rsidRPr="00E633C7">
        <w:t xml:space="preserve">: Экзамен, 2013. </w:t>
      </w:r>
    </w:p>
    <w:p w:rsidR="00E633C7" w:rsidRPr="00E633C7" w:rsidRDefault="00E633C7" w:rsidP="00E633C7">
      <w:pPr>
        <w:sectPr w:rsidR="00E633C7" w:rsidRPr="00E633C7">
          <w:pgSz w:w="16838" w:h="12404"/>
          <w:pgMar w:top="1277" w:right="560" w:bottom="642" w:left="904" w:header="720" w:footer="720" w:gutter="0"/>
          <w:cols w:space="720"/>
          <w:noEndnote/>
        </w:sectPr>
      </w:pPr>
      <w:r w:rsidRPr="00E633C7">
        <w:rPr>
          <w:rFonts w:ascii="Times New Roman" w:hAnsi="Times New Roman"/>
          <w:sz w:val="24"/>
          <w:szCs w:val="24"/>
        </w:rPr>
        <w:t xml:space="preserve">Рабочая тетрадь. Развивающие задания, тесты, игры, упражнения. 2 класс Е.В. </w:t>
      </w:r>
      <w:proofErr w:type="spellStart"/>
      <w:r w:rsidRPr="00E633C7">
        <w:rPr>
          <w:rFonts w:ascii="Times New Roman" w:hAnsi="Times New Roman"/>
          <w:sz w:val="24"/>
          <w:szCs w:val="24"/>
        </w:rPr>
        <w:t>Языканова</w:t>
      </w:r>
      <w:proofErr w:type="spellEnd"/>
      <w:r w:rsidRPr="00E63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3C7">
        <w:rPr>
          <w:rFonts w:ascii="Times New Roman" w:hAnsi="Times New Roman"/>
          <w:sz w:val="24"/>
          <w:szCs w:val="24"/>
        </w:rPr>
        <w:t>Изд..</w:t>
      </w:r>
      <w:proofErr w:type="gramEnd"/>
      <w:r w:rsidRPr="00E633C7">
        <w:rPr>
          <w:rFonts w:ascii="Times New Roman" w:hAnsi="Times New Roman"/>
          <w:sz w:val="24"/>
          <w:szCs w:val="24"/>
        </w:rPr>
        <w:t>: Экзамен</w:t>
      </w:r>
    </w:p>
    <w:p w:rsidR="00E633C7" w:rsidRPr="00E633C7" w:rsidRDefault="00E633C7" w:rsidP="00E633C7"/>
    <w:sectPr w:rsidR="00E633C7" w:rsidRPr="00E633C7" w:rsidSect="00E63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C7"/>
    <w:rsid w:val="00164F51"/>
    <w:rsid w:val="002751D9"/>
    <w:rsid w:val="002E6490"/>
    <w:rsid w:val="003F25A3"/>
    <w:rsid w:val="00423296"/>
    <w:rsid w:val="00DF5A85"/>
    <w:rsid w:val="00E633C7"/>
    <w:rsid w:val="00F2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8745E3-162A-4E07-A7DB-BE79A140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3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3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2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423296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2023-10-15T13:50:00Z</dcterms:created>
  <dcterms:modified xsi:type="dcterms:W3CDTF">2024-02-02T11:14:00Z</dcterms:modified>
</cp:coreProperties>
</file>